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before="240" w:line="360" w:lineRule="auto"/>
        <w:jc w:val="both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2895600</wp:posOffset>
            </wp:positionH>
            <wp:positionV relativeFrom="page">
              <wp:posOffset>771525</wp:posOffset>
            </wp:positionV>
            <wp:extent cx="1905000" cy="357188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571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bidi w:val="1"/>
        <w:spacing w:line="276" w:lineRule="auto"/>
        <w:ind w:right="64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hd w:fill="ffffff" w:val="clear"/>
        <w:bidi w:val="1"/>
        <w:spacing w:line="480" w:lineRule="auto"/>
        <w:ind w:right="64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מחוון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בדיקת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ספרי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לימוד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לבחינת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מידת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ההדתה</w:t>
      </w:r>
      <w:r w:rsidDel="00000000" w:rsidR="00000000" w:rsidRPr="00000000">
        <w:rPr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הגלויה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והסמויה</w:t>
      </w:r>
      <w:r w:rsidDel="00000000" w:rsidR="00000000" w:rsidRPr="00000000">
        <w:rPr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המצויה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בהם</w:t>
      </w:r>
    </w:p>
    <w:p w:rsidR="00000000" w:rsidDel="00000000" w:rsidP="00000000" w:rsidRDefault="00000000" w:rsidRPr="00000000" w14:paraId="00000004">
      <w:pPr>
        <w:bidi w:val="1"/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חומרי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לימוד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המשופעים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בשפה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אמונית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ובעידוד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לביצוע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פרקטיקות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דתיות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מובילים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לתפיסה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אתנוצנטרית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צרה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דתית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ולאומית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ולהנכחת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השקפת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עולם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אנטי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ליברלית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וגזענית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</w:p>
    <w:p w:rsidR="00000000" w:rsidDel="00000000" w:rsidP="00000000" w:rsidRDefault="00000000" w:rsidRPr="00000000" w14:paraId="00000005">
      <w:pPr>
        <w:bidi w:val="1"/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מנגד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סימן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ההיכר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האדם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החילוני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סימן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השאלה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האומץ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לשאול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להטיל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ספק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ולבחור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חשיבה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ביקורתית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מאבני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היסוד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הדרך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החילונית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ואנו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מבקשים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עבור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ילדינו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מערכת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חינוך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שמאפשרת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br w:type="textWrapping"/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מנת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להבחין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לימוד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ראוי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u w:val="single"/>
          <w:rtl w:val="1"/>
        </w:rPr>
        <w:t xml:space="preserve">על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היהדות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כהיסטוריה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ותרבות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לבין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לימוד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בעייתי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u w:val="single"/>
          <w:rtl w:val="1"/>
        </w:rPr>
        <w:t xml:space="preserve">את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היהדות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כאמונה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ופרקטיקה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דתית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שיש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לקיים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נשתמש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בששה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כללי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אצבע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לזיהוי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הדתה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בחומרי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הלימוד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ספרים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חוברות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וגם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דפי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עבודה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מזדמנים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). </w:t>
        <w:br w:type="textWrapping"/>
      </w:r>
    </w:p>
    <w:p w:rsidR="00000000" w:rsidDel="00000000" w:rsidP="00000000" w:rsidRDefault="00000000" w:rsidRPr="00000000" w14:paraId="00000007">
      <w:pPr>
        <w:bidi w:val="1"/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נבדוק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</w:t>
        <w:br w:type="textWrapping"/>
        <w:t xml:space="preserve">1.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שימוש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בשפה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אמונית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[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למשל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אלוקים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הקב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תפילה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].</w:t>
      </w:r>
    </w:p>
    <w:p w:rsidR="00000000" w:rsidDel="00000000" w:rsidP="00000000" w:rsidRDefault="00000000" w:rsidRPr="00000000" w14:paraId="00000008">
      <w:pPr>
        <w:bidi w:val="1"/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2.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שימוש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מוגבר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במקורות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יהודיים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הקשרים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דתיים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במקצועות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ובהקשרים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בהם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ראוי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להשתמש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במקורות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מתרבות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העולם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3.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היעדר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הבחנה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אמונות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דעות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עמדות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ועובדות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; 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מיתוס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למציאות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[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למשל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נסים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כעובדה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קיימת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בעבר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ובהווה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הטבע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נוצר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ועוצב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אלוהים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].</w:t>
      </w:r>
    </w:p>
    <w:p w:rsidR="00000000" w:rsidDel="00000000" w:rsidP="00000000" w:rsidRDefault="00000000" w:rsidRPr="00000000" w14:paraId="0000000A">
      <w:pPr>
        <w:bidi w:val="1"/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4.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שימוש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באיורים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ותמונות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להעברת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מסרים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דתיים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בנים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ובנות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המשפחה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ומנהגיה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צורת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לבוש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כיפה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חצאית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וכיסוי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הפרדה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מגדרית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ועוד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5.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תכנים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כולל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איורים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ותמונות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העלולים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להוביל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לשיח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אנטי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ליברלי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גזעני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מיזוגני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להט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בפובי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כזה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המעודד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תחושת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עליונות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יהודית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6.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רמת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השיח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המוצע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ציפייה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לתשובה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נכונה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היעדר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טקסטים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ושאלות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המעודדים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הטלת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ספק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ערעור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והרהור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אחר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הנלמד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</w:p>
    <w:p w:rsidR="00000000" w:rsidDel="00000000" w:rsidP="00000000" w:rsidRDefault="00000000" w:rsidRPr="00000000" w14:paraId="0000000D">
      <w:pPr>
        <w:bidi w:val="1"/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תוכלו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לבדוק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במאגר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הספרים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שלנו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שבידיכם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נסקר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כבר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אינו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מופיע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1"/>
          </w:rPr>
          <w:t xml:space="preserve">סקירת</w:t>
        </w:r>
      </w:hyperlink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1"/>
          </w:rPr>
          <w:t xml:space="preserve"> </w:t>
        </w:r>
      </w:hyperlink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1"/>
          </w:rPr>
          <w:t xml:space="preserve">הספרים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הקיימת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הפורום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החילוני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שתרצו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לספק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סקירה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נוספת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לספר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קיים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 -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סקירה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שלכם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תוכל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להיכנס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למאגר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ולסייע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בכך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להורים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אחרים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</w:p>
    <w:p w:rsidR="00000000" w:rsidDel="00000000" w:rsidP="00000000" w:rsidRDefault="00000000" w:rsidRPr="00000000" w14:paraId="0000000F">
      <w:pPr>
        <w:bidi w:val="1"/>
        <w:spacing w:after="240" w:before="24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מטרת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בדיקת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ספרי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הלימוד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לאפשר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להורים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מורות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ומנהלות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להשתמש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בחומרי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הלימוד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הקיימים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בצורה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מושכלת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ותוך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תיווך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ראוי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פסיחה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מודעת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חומרים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שנמצאו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בעייתיים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נבצע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הבדיקה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?</w:t>
      </w:r>
    </w:p>
    <w:p w:rsidR="00000000" w:rsidDel="00000000" w:rsidP="00000000" w:rsidRDefault="00000000" w:rsidRPr="00000000" w14:paraId="00000011">
      <w:pPr>
        <w:bidi w:val="1"/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לרשותכם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טבלה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מפורטת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למילוי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before="240" w:line="360" w:lineRule="auto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רוצים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לשלוח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לנו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סקירה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?</w:t>
      </w:r>
    </w:p>
    <w:p w:rsidR="00000000" w:rsidDel="00000000" w:rsidP="00000000" w:rsidRDefault="00000000" w:rsidRPr="00000000" w14:paraId="00000013">
      <w:pPr>
        <w:bidi w:val="1"/>
        <w:spacing w:before="240" w:line="360" w:lineRule="auto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שלחו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אלינו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המחוון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המלא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כולל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סריקות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תוכן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העניינים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ודוגמאות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hiloniorg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1@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gmail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com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ind w:left="-18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הקפידו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בבקשה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איכות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סריקה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טובה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וודאו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שהקבצים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הסרוקים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נושאים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במלואו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כולל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כיתה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תודה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!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ind w:left="-18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מד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הדתה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בספרי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הלימוד</w:t>
      </w:r>
      <w:r w:rsidDel="00000000" w:rsidR="00000000" w:rsidRPr="00000000">
        <w:rPr>
          <w:rtl w:val="0"/>
        </w:rPr>
      </w:r>
    </w:p>
    <w:sdt>
      <w:sdtPr>
        <w:lock w:val="contentLocked"/>
        <w:id w:val="-1822544177"/>
        <w:tag w:val="goog_rdk_0"/>
      </w:sdtPr>
      <w:sdtContent>
        <w:tbl>
          <w:tblPr>
            <w:tblStyle w:val="Table1"/>
            <w:bidiVisual w:val="1"/>
            <w:tblW w:w="90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00"/>
            <w:gridCol w:w="1665"/>
            <w:gridCol w:w="2167.5"/>
            <w:gridCol w:w="2167.5"/>
            <w:tblGridChange w:id="0">
              <w:tblGrid>
                <w:gridCol w:w="3000"/>
                <w:gridCol w:w="1665"/>
                <w:gridCol w:w="2167.5"/>
                <w:gridCol w:w="2167.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שם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הספר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כיתה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: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מקצוע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לימוד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שנת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ההוצאה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מהדורה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: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שם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ההוצאה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לאור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שמות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הכותבים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: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למי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מיועד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?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ממלכתי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(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בלבד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)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או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ממלכתי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וממלכתי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דתי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ממד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לבדיקה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קריטריונים</w:t>
                </w:r>
              </w:p>
            </w:tc>
            <w:tc>
              <w:tcPr>
                <w:gridSpan w:val="2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תשובות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ודוגמאות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מילוליות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רשימת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הנושאים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בהם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עוסק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הספר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פירוט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תוכן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העניינים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: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נושאים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מרכזיים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ופריטים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בתוך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כל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פרק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ניתן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להעתיק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לכאן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את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תוכן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העניינים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או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לסרוק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ולצרף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למחוון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. 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תכנים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ממקורות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יהודיים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ו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/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או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הקשרים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דתיים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br w:type="textWrapping"/>
                  <w:br w:type="textWrapping"/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מקור</w:t>
                </w: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rPr>
                    <w:rtl w:val="1"/>
                  </w:rPr>
                  <w:t xml:space="preserve"> = </w:t>
                </w:r>
                <w:r w:rsidDel="00000000" w:rsidR="00000000" w:rsidRPr="00000000">
                  <w:rPr>
                    <w:rtl w:val="1"/>
                  </w:rPr>
                  <w:t xml:space="preserve">ספרי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המקרא</w:t>
                </w:r>
                <w:r w:rsidDel="00000000" w:rsidR="00000000" w:rsidRPr="00000000">
                  <w:rPr>
                    <w:rtl w:val="1"/>
                  </w:rPr>
                  <w:t xml:space="preserve">: </w:t>
                </w:r>
                <w:r w:rsidDel="00000000" w:rsidR="00000000" w:rsidRPr="00000000">
                  <w:rPr>
                    <w:rtl w:val="1"/>
                  </w:rPr>
                  <w:t xml:space="preserve">תורה</w:t>
                </w:r>
                <w:r w:rsidDel="00000000" w:rsidR="00000000" w:rsidRPr="00000000">
                  <w:rPr>
                    <w:rtl w:val="1"/>
                  </w:rPr>
                  <w:t xml:space="preserve">, </w:t>
                </w:r>
                <w:r w:rsidDel="00000000" w:rsidR="00000000" w:rsidRPr="00000000">
                  <w:rPr>
                    <w:rtl w:val="1"/>
                  </w:rPr>
                  <w:t xml:space="preserve">תנ</w:t>
                </w:r>
                <w:r w:rsidDel="00000000" w:rsidR="00000000" w:rsidRPr="00000000">
                  <w:rPr>
                    <w:rtl w:val="1"/>
                  </w:rPr>
                  <w:t xml:space="preserve">"</w:t>
                </w:r>
                <w:r w:rsidDel="00000000" w:rsidR="00000000" w:rsidRPr="00000000">
                  <w:rPr>
                    <w:rtl w:val="1"/>
                  </w:rPr>
                  <w:t xml:space="preserve">ך</w:t>
                </w:r>
                <w:r w:rsidDel="00000000" w:rsidR="00000000" w:rsidRPr="00000000">
                  <w:rPr>
                    <w:rtl w:val="1"/>
                  </w:rPr>
                  <w:t xml:space="preserve">; </w:t>
                </w:r>
                <w:r w:rsidDel="00000000" w:rsidR="00000000" w:rsidRPr="00000000">
                  <w:rPr>
                    <w:rtl w:val="1"/>
                  </w:rPr>
                  <w:t xml:space="preserve">ספר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האגדה</w:t>
                </w:r>
                <w:r w:rsidDel="00000000" w:rsidR="00000000" w:rsidRPr="00000000">
                  <w:rPr>
                    <w:rtl w:val="1"/>
                  </w:rPr>
                  <w:t xml:space="preserve">; </w:t>
                </w:r>
                <w:r w:rsidDel="00000000" w:rsidR="00000000" w:rsidRPr="00000000">
                  <w:rPr>
                    <w:rtl w:val="1"/>
                  </w:rPr>
                  <w:t xml:space="preserve">תפילה</w:t>
                </w:r>
                <w:r w:rsidDel="00000000" w:rsidR="00000000" w:rsidRPr="00000000">
                  <w:rPr>
                    <w:rtl w:val="1"/>
                  </w:rPr>
                  <w:t xml:space="preserve">; </w:t>
                </w:r>
                <w:r w:rsidDel="00000000" w:rsidR="00000000" w:rsidRPr="00000000">
                  <w:rPr>
                    <w:rtl w:val="1"/>
                  </w:rPr>
                  <w:t xml:space="preserve">סידור</w:t>
                </w:r>
                <w:r w:rsidDel="00000000" w:rsidR="00000000" w:rsidRPr="00000000">
                  <w:rPr>
                    <w:rtl w:val="1"/>
                  </w:rPr>
                  <w:t xml:space="preserve">; </w:t>
                </w:r>
                <w:r w:rsidDel="00000000" w:rsidR="00000000" w:rsidRPr="00000000">
                  <w:rPr>
                    <w:rtl w:val="1"/>
                  </w:rPr>
                  <w:t xml:space="preserve">מחזור</w:t>
                </w:r>
                <w:r w:rsidDel="00000000" w:rsidR="00000000" w:rsidRPr="00000000">
                  <w:rPr>
                    <w:rtl w:val="1"/>
                  </w:rPr>
                  <w:t xml:space="preserve">; </w:t>
                </w:r>
                <w:r w:rsidDel="00000000" w:rsidR="00000000" w:rsidRPr="00000000">
                  <w:rPr>
                    <w:rtl w:val="1"/>
                  </w:rPr>
                  <w:t xml:space="preserve">פיוט</w:t>
                </w:r>
                <w:r w:rsidDel="00000000" w:rsidR="00000000" w:rsidRPr="00000000">
                  <w:rPr>
                    <w:rtl w:val="1"/>
                  </w:rPr>
                  <w:t xml:space="preserve">; </w:t>
                </w:r>
                <w:r w:rsidDel="00000000" w:rsidR="00000000" w:rsidRPr="00000000">
                  <w:rPr>
                    <w:rtl w:val="1"/>
                  </w:rPr>
                  <w:t xml:space="preserve">תלמוד</w:t>
                </w:r>
                <w:r w:rsidDel="00000000" w:rsidR="00000000" w:rsidRPr="00000000">
                  <w:rPr>
                    <w:rtl w:val="1"/>
                  </w:rPr>
                  <w:t xml:space="preserve">; </w:t>
                </w:r>
                <w:r w:rsidDel="00000000" w:rsidR="00000000" w:rsidRPr="00000000">
                  <w:rPr>
                    <w:rtl w:val="1"/>
                  </w:rPr>
                  <w:t xml:space="preserve">משנה</w:t>
                </w:r>
                <w:r w:rsidDel="00000000" w:rsidR="00000000" w:rsidRPr="00000000">
                  <w:rPr>
                    <w:rtl w:val="1"/>
                  </w:rPr>
                  <w:t xml:space="preserve">; </w:t>
                </w:r>
                <w:r w:rsidDel="00000000" w:rsidR="00000000" w:rsidRPr="00000000">
                  <w:rPr>
                    <w:rtl w:val="1"/>
                  </w:rPr>
                  <w:t xml:space="preserve">מדרש</w:t>
                </w:r>
                <w:r w:rsidDel="00000000" w:rsidR="00000000" w:rsidRPr="00000000">
                  <w:rPr>
                    <w:rtl w:val="1"/>
                  </w:rPr>
                  <w:t xml:space="preserve">; </w:t>
                </w:r>
                <w:r w:rsidDel="00000000" w:rsidR="00000000" w:rsidRPr="00000000">
                  <w:rPr>
                    <w:rtl w:val="1"/>
                  </w:rPr>
                  <w:t xml:space="preserve">חז</w:t>
                </w:r>
                <w:r w:rsidDel="00000000" w:rsidR="00000000" w:rsidRPr="00000000">
                  <w:rPr>
                    <w:rtl w:val="1"/>
                  </w:rPr>
                  <w:t xml:space="preserve">"</w:t>
                </w:r>
                <w:r w:rsidDel="00000000" w:rsidR="00000000" w:rsidRPr="00000000">
                  <w:rPr>
                    <w:rtl w:val="1"/>
                  </w:rPr>
                  <w:t xml:space="preserve">ל</w:t>
                </w:r>
                <w:r w:rsidDel="00000000" w:rsidR="00000000" w:rsidRPr="00000000">
                  <w:rPr>
                    <w:rtl w:val="1"/>
                  </w:rPr>
                  <w:t xml:space="preserve">; </w:t>
                </w:r>
                <w:r w:rsidDel="00000000" w:rsidR="00000000" w:rsidRPr="00000000">
                  <w:rPr>
                    <w:rtl w:val="1"/>
                  </w:rPr>
                  <w:t xml:space="preserve">סיפור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חסידי</w:t>
                </w:r>
                <w:r w:rsidDel="00000000" w:rsidR="00000000" w:rsidRPr="00000000">
                  <w:rPr>
                    <w:rtl w:val="1"/>
                  </w:rPr>
                  <w:t xml:space="preserve">; </w:t>
                </w:r>
                <w:r w:rsidDel="00000000" w:rsidR="00000000" w:rsidRPr="00000000">
                  <w:rPr>
                    <w:rtl w:val="1"/>
                  </w:rPr>
                  <w:t xml:space="preserve">הרמב</w:t>
                </w:r>
                <w:r w:rsidDel="00000000" w:rsidR="00000000" w:rsidRPr="00000000">
                  <w:rPr>
                    <w:rtl w:val="1"/>
                  </w:rPr>
                  <w:t xml:space="preserve">"</w:t>
                </w:r>
                <w:r w:rsidDel="00000000" w:rsidR="00000000" w:rsidRPr="00000000">
                  <w:rPr>
                    <w:rtl w:val="1"/>
                  </w:rPr>
                  <w:t xml:space="preserve">ם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ועוד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רלוונטיות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לנושא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/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לתחום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הדעת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מספר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העמוד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,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המקור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,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ציטוט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והסבר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בתוך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הטקסט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ובתרגול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רלוונטי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רלוונטי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אך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בעייתי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לא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רלוונטי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בחלונות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מידע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רלוונטי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רלוונטי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אך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בעייתי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לא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רלוונטי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באיורים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ובתמונות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רלוונטי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רלוונטי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אך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בעייתי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לא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רלוונטי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bidi w:val="1"/>
                  <w:spacing w:line="24.000000000000004" w:lineRule="auto"/>
                  <w:jc w:val="both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bidi w:val="1"/>
                  <w:jc w:val="both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תכנים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שעלולים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להוביל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לשיח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אנטי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-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ליברלי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,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מיזוגני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,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להט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"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בפובי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,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גזעני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,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או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כזה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המעודד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תחושת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עליונות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יהודית</w:t>
                </w:r>
              </w:p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בתוך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הטקסט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ובתרגול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בחלונות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מידע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באיורים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ובתמונות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.000000000000004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תרבות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יהודית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-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ישראלית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: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מיון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נושאים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ומקורות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</w:p>
              <w:p w:rsidR="00000000" w:rsidDel="00000000" w:rsidP="00000000" w:rsidRDefault="00000000" w:rsidRPr="00000000" w14:paraId="0000006B">
                <w:pPr>
                  <w:bidi w:val="1"/>
                  <w:spacing w:before="240" w:line="240" w:lineRule="auto"/>
                  <w:ind w:left="0" w:firstLine="0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b w:val="1"/>
                    <w:rtl w:val="1"/>
                  </w:rPr>
                  <w:t xml:space="preserve">מקור</w:t>
                </w: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rPr>
                    <w:rtl w:val="1"/>
                  </w:rPr>
                  <w:t xml:space="preserve"> = </w:t>
                </w:r>
                <w:r w:rsidDel="00000000" w:rsidR="00000000" w:rsidRPr="00000000">
                  <w:rPr>
                    <w:rtl w:val="1"/>
                  </w:rPr>
                  <w:t xml:space="preserve">ספרי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המקרא</w:t>
                </w:r>
                <w:r w:rsidDel="00000000" w:rsidR="00000000" w:rsidRPr="00000000">
                  <w:rPr>
                    <w:rtl w:val="1"/>
                  </w:rPr>
                  <w:t xml:space="preserve">: </w:t>
                </w:r>
                <w:r w:rsidDel="00000000" w:rsidR="00000000" w:rsidRPr="00000000">
                  <w:rPr>
                    <w:rtl w:val="1"/>
                  </w:rPr>
                  <w:t xml:space="preserve">תורה</w:t>
                </w:r>
                <w:r w:rsidDel="00000000" w:rsidR="00000000" w:rsidRPr="00000000">
                  <w:rPr>
                    <w:rtl w:val="1"/>
                  </w:rPr>
                  <w:t xml:space="preserve">, </w:t>
                </w:r>
                <w:r w:rsidDel="00000000" w:rsidR="00000000" w:rsidRPr="00000000">
                  <w:rPr>
                    <w:rtl w:val="1"/>
                  </w:rPr>
                  <w:t xml:space="preserve">תנ</w:t>
                </w:r>
                <w:r w:rsidDel="00000000" w:rsidR="00000000" w:rsidRPr="00000000">
                  <w:rPr>
                    <w:rtl w:val="1"/>
                  </w:rPr>
                  <w:t xml:space="preserve">"</w:t>
                </w:r>
                <w:r w:rsidDel="00000000" w:rsidR="00000000" w:rsidRPr="00000000">
                  <w:rPr>
                    <w:rtl w:val="1"/>
                  </w:rPr>
                  <w:t xml:space="preserve">ך</w:t>
                </w:r>
                <w:r w:rsidDel="00000000" w:rsidR="00000000" w:rsidRPr="00000000">
                  <w:rPr>
                    <w:rtl w:val="1"/>
                  </w:rPr>
                  <w:t xml:space="preserve">; </w:t>
                </w:r>
                <w:r w:rsidDel="00000000" w:rsidR="00000000" w:rsidRPr="00000000">
                  <w:rPr>
                    <w:rtl w:val="1"/>
                  </w:rPr>
                  <w:t xml:space="preserve">ספר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האגדה</w:t>
                </w:r>
                <w:r w:rsidDel="00000000" w:rsidR="00000000" w:rsidRPr="00000000">
                  <w:rPr>
                    <w:rtl w:val="1"/>
                  </w:rPr>
                  <w:t xml:space="preserve">; </w:t>
                </w:r>
                <w:r w:rsidDel="00000000" w:rsidR="00000000" w:rsidRPr="00000000">
                  <w:rPr>
                    <w:rtl w:val="1"/>
                  </w:rPr>
                  <w:t xml:space="preserve">תפילה</w:t>
                </w:r>
                <w:r w:rsidDel="00000000" w:rsidR="00000000" w:rsidRPr="00000000">
                  <w:rPr>
                    <w:rtl w:val="1"/>
                  </w:rPr>
                  <w:t xml:space="preserve">; </w:t>
                </w:r>
                <w:r w:rsidDel="00000000" w:rsidR="00000000" w:rsidRPr="00000000">
                  <w:rPr>
                    <w:rtl w:val="1"/>
                  </w:rPr>
                  <w:t xml:space="preserve">סידור</w:t>
                </w:r>
                <w:r w:rsidDel="00000000" w:rsidR="00000000" w:rsidRPr="00000000">
                  <w:rPr>
                    <w:rtl w:val="1"/>
                  </w:rPr>
                  <w:t xml:space="preserve">; </w:t>
                </w:r>
                <w:r w:rsidDel="00000000" w:rsidR="00000000" w:rsidRPr="00000000">
                  <w:rPr>
                    <w:rtl w:val="1"/>
                  </w:rPr>
                  <w:t xml:space="preserve">מחזור</w:t>
                </w:r>
                <w:r w:rsidDel="00000000" w:rsidR="00000000" w:rsidRPr="00000000">
                  <w:rPr>
                    <w:rtl w:val="1"/>
                  </w:rPr>
                  <w:t xml:space="preserve">; </w:t>
                </w:r>
                <w:r w:rsidDel="00000000" w:rsidR="00000000" w:rsidRPr="00000000">
                  <w:rPr>
                    <w:rtl w:val="1"/>
                  </w:rPr>
                  <w:t xml:space="preserve">פיוט</w:t>
                </w:r>
                <w:r w:rsidDel="00000000" w:rsidR="00000000" w:rsidRPr="00000000">
                  <w:rPr>
                    <w:rtl w:val="1"/>
                  </w:rPr>
                  <w:t xml:space="preserve">; </w:t>
                </w:r>
                <w:r w:rsidDel="00000000" w:rsidR="00000000" w:rsidRPr="00000000">
                  <w:rPr>
                    <w:rtl w:val="1"/>
                  </w:rPr>
                  <w:t xml:space="preserve">תלמוד</w:t>
                </w:r>
                <w:r w:rsidDel="00000000" w:rsidR="00000000" w:rsidRPr="00000000">
                  <w:rPr>
                    <w:rtl w:val="1"/>
                  </w:rPr>
                  <w:t xml:space="preserve">; </w:t>
                </w:r>
                <w:r w:rsidDel="00000000" w:rsidR="00000000" w:rsidRPr="00000000">
                  <w:rPr>
                    <w:rtl w:val="1"/>
                  </w:rPr>
                  <w:t xml:space="preserve">משנה</w:t>
                </w:r>
                <w:r w:rsidDel="00000000" w:rsidR="00000000" w:rsidRPr="00000000">
                  <w:rPr>
                    <w:rtl w:val="1"/>
                  </w:rPr>
                  <w:t xml:space="preserve">; </w:t>
                </w:r>
                <w:r w:rsidDel="00000000" w:rsidR="00000000" w:rsidRPr="00000000">
                  <w:rPr>
                    <w:rtl w:val="1"/>
                  </w:rPr>
                  <w:t xml:space="preserve">מדרש</w:t>
                </w:r>
                <w:r w:rsidDel="00000000" w:rsidR="00000000" w:rsidRPr="00000000">
                  <w:rPr>
                    <w:rtl w:val="1"/>
                  </w:rPr>
                  <w:t xml:space="preserve">; </w:t>
                </w:r>
                <w:r w:rsidDel="00000000" w:rsidR="00000000" w:rsidRPr="00000000">
                  <w:rPr>
                    <w:rtl w:val="1"/>
                  </w:rPr>
                  <w:t xml:space="preserve">חז</w:t>
                </w:r>
                <w:r w:rsidDel="00000000" w:rsidR="00000000" w:rsidRPr="00000000">
                  <w:rPr>
                    <w:rtl w:val="1"/>
                  </w:rPr>
                  <w:t xml:space="preserve">"</w:t>
                </w:r>
                <w:r w:rsidDel="00000000" w:rsidR="00000000" w:rsidRPr="00000000">
                  <w:rPr>
                    <w:rtl w:val="1"/>
                  </w:rPr>
                  <w:t xml:space="preserve">ל</w:t>
                </w:r>
                <w:r w:rsidDel="00000000" w:rsidR="00000000" w:rsidRPr="00000000">
                  <w:rPr>
                    <w:rtl w:val="1"/>
                  </w:rPr>
                  <w:t xml:space="preserve">; </w:t>
                </w:r>
                <w:r w:rsidDel="00000000" w:rsidR="00000000" w:rsidRPr="00000000">
                  <w:rPr>
                    <w:rtl w:val="1"/>
                  </w:rPr>
                  <w:t xml:space="preserve">סיפור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חסידי</w:t>
                </w:r>
                <w:r w:rsidDel="00000000" w:rsidR="00000000" w:rsidRPr="00000000">
                  <w:rPr>
                    <w:rtl w:val="1"/>
                  </w:rPr>
                  <w:t xml:space="preserve">; </w:t>
                </w:r>
                <w:r w:rsidDel="00000000" w:rsidR="00000000" w:rsidRPr="00000000">
                  <w:rPr>
                    <w:rtl w:val="1"/>
                  </w:rPr>
                  <w:t xml:space="preserve">הרמב</w:t>
                </w:r>
                <w:r w:rsidDel="00000000" w:rsidR="00000000" w:rsidRPr="00000000">
                  <w:rPr>
                    <w:rtl w:val="1"/>
                  </w:rPr>
                  <w:t xml:space="preserve">"</w:t>
                </w:r>
                <w:r w:rsidDel="00000000" w:rsidR="00000000" w:rsidRPr="00000000">
                  <w:rPr>
                    <w:rtl w:val="1"/>
                  </w:rPr>
                  <w:t xml:space="preserve">ם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ועוד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יהודי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-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דתי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נושאים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מקורות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עברי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-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ישראלי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;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ציוני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נושאים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מקורות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אוניברסלי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-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לא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יהודי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נושאים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מקורות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.000000000000004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שפה</w:t>
                </w:r>
              </w:p>
              <w:p w:rsidR="00000000" w:rsidDel="00000000" w:rsidP="00000000" w:rsidRDefault="00000000" w:rsidRPr="00000000" w14:paraId="0000007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אמונית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: </w:t>
                </w:r>
                <w:r w:rsidDel="00000000" w:rsidR="00000000" w:rsidRPr="00000000">
                  <w:rPr>
                    <w:rtl w:val="1"/>
                  </w:rPr>
                  <w:t xml:space="preserve">למשל</w:t>
                </w:r>
                <w:r w:rsidDel="00000000" w:rsidR="00000000" w:rsidRPr="00000000">
                  <w:rPr>
                    <w:rtl w:val="1"/>
                  </w:rPr>
                  <w:t xml:space="preserve"> - </w:t>
                </w:r>
                <w:r w:rsidDel="00000000" w:rsidR="00000000" w:rsidRPr="00000000">
                  <w:rPr>
                    <w:rtl w:val="1"/>
                  </w:rPr>
                  <w:t xml:space="preserve">אלוקים</w:t>
                </w:r>
                <w:r w:rsidDel="00000000" w:rsidR="00000000" w:rsidRPr="00000000">
                  <w:rPr>
                    <w:rtl w:val="1"/>
                  </w:rPr>
                  <w:t xml:space="preserve">; </w:t>
                </w:r>
                <w:r w:rsidDel="00000000" w:rsidR="00000000" w:rsidRPr="00000000">
                  <w:rPr>
                    <w:rtl w:val="1"/>
                  </w:rPr>
                  <w:t xml:space="preserve">הקב</w:t>
                </w:r>
                <w:r w:rsidDel="00000000" w:rsidR="00000000" w:rsidRPr="00000000">
                  <w:rPr>
                    <w:rtl w:val="1"/>
                  </w:rPr>
                  <w:t xml:space="preserve">"</w:t>
                </w:r>
                <w:r w:rsidDel="00000000" w:rsidR="00000000" w:rsidRPr="00000000">
                  <w:rPr>
                    <w:rtl w:val="1"/>
                  </w:rPr>
                  <w:t xml:space="preserve">ה</w:t>
                </w:r>
                <w:r w:rsidDel="00000000" w:rsidR="00000000" w:rsidRPr="00000000">
                  <w:rPr>
                    <w:rtl w:val="1"/>
                  </w:rPr>
                  <w:t xml:space="preserve">; </w:t>
                </w:r>
                <w:r w:rsidDel="00000000" w:rsidR="00000000" w:rsidRPr="00000000">
                  <w:rPr>
                    <w:rtl w:val="1"/>
                  </w:rPr>
                  <w:t xml:space="preserve">תפילה</w:t>
                </w:r>
                <w:r w:rsidDel="00000000" w:rsidR="00000000" w:rsidRPr="00000000">
                  <w:rPr>
                    <w:rtl w:val="1"/>
                  </w:rPr>
                  <w:t xml:space="preserve">; </w:t>
                </w:r>
                <w:r w:rsidDel="00000000" w:rsidR="00000000" w:rsidRPr="00000000">
                  <w:rPr>
                    <w:rtl w:val="1"/>
                  </w:rPr>
                  <w:t xml:space="preserve">נס</w:t>
                </w:r>
              </w:p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b w:val="1"/>
                    <w:rtl w:val="1"/>
                  </w:rPr>
                  <w:t xml:space="preserve">אנטי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-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ליברלית</w:t>
                </w: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rPr>
                    <w:rtl w:val="1"/>
                  </w:rPr>
                  <w:t xml:space="preserve">: </w:t>
                </w:r>
                <w:r w:rsidDel="00000000" w:rsidR="00000000" w:rsidRPr="00000000">
                  <w:rPr>
                    <w:rtl w:val="1"/>
                  </w:rPr>
                  <w:t xml:space="preserve">גזענות</w:t>
                </w:r>
                <w:r w:rsidDel="00000000" w:rsidR="00000000" w:rsidRPr="00000000">
                  <w:rPr>
                    <w:rtl w:val="1"/>
                  </w:rPr>
                  <w:t xml:space="preserve">, </w:t>
                </w:r>
                <w:r w:rsidDel="00000000" w:rsidR="00000000" w:rsidRPr="00000000">
                  <w:rPr>
                    <w:rtl w:val="1"/>
                  </w:rPr>
                  <w:t xml:space="preserve">לאומנות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משיחית</w:t>
                </w:r>
                <w:r w:rsidDel="00000000" w:rsidR="00000000" w:rsidRPr="00000000">
                  <w:rPr>
                    <w:rtl w:val="1"/>
                  </w:rPr>
                  <w:t xml:space="preserve">, </w:t>
                </w:r>
                <w:r w:rsidDel="00000000" w:rsidR="00000000" w:rsidRPr="00000000">
                  <w:rPr>
                    <w:rtl w:val="1"/>
                  </w:rPr>
                  <w:t xml:space="preserve">עליונות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יהודית</w:t>
                </w:r>
                <w:r w:rsidDel="00000000" w:rsidR="00000000" w:rsidRPr="00000000">
                  <w:rPr>
                    <w:rtl w:val="1"/>
                  </w:rPr>
                  <w:t xml:space="preserve">, </w:t>
                </w:r>
                <w:r w:rsidDel="00000000" w:rsidR="00000000" w:rsidRPr="00000000">
                  <w:rPr>
                    <w:rtl w:val="1"/>
                  </w:rPr>
                  <w:t xml:space="preserve">להט</w:t>
                </w:r>
                <w:r w:rsidDel="00000000" w:rsidR="00000000" w:rsidRPr="00000000">
                  <w:rPr>
                    <w:rtl w:val="1"/>
                  </w:rPr>
                  <w:t xml:space="preserve">"</w:t>
                </w:r>
                <w:r w:rsidDel="00000000" w:rsidR="00000000" w:rsidRPr="00000000">
                  <w:rPr>
                    <w:rtl w:val="1"/>
                  </w:rPr>
                  <w:t xml:space="preserve">בופוביה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ומיזוגניות</w:t>
                </w:r>
                <w:r w:rsidDel="00000000" w:rsidR="00000000" w:rsidRPr="00000000">
                  <w:rPr>
                    <w:rtl w:val="1"/>
                  </w:rPr>
                  <w:t xml:space="preserve">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האם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נעשה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שימוש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בשפה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אמונית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?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האם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נעשה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שימוש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בשפה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שמנכיחה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שיח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אנטי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-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ליברלי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?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.000000000000004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הבחנה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br w:type="textWrapping"/>
                </w:r>
                <w:r w:rsidDel="00000000" w:rsidR="00000000" w:rsidRPr="00000000">
                  <w:rPr>
                    <w:rtl w:val="1"/>
                  </w:rPr>
                  <w:t xml:space="preserve">למשל</w:t>
                </w:r>
                <w:r w:rsidDel="00000000" w:rsidR="00000000" w:rsidRPr="00000000">
                  <w:rPr>
                    <w:rtl w:val="1"/>
                  </w:rPr>
                  <w:t xml:space="preserve">: </w:t>
                </w:r>
                <w:r w:rsidDel="00000000" w:rsidR="00000000" w:rsidRPr="00000000">
                  <w:rPr>
                    <w:rtl w:val="1"/>
                  </w:rPr>
                  <w:t xml:space="preserve">נסים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כעובדה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קיימת</w:t>
                </w:r>
                <w:r w:rsidDel="00000000" w:rsidR="00000000" w:rsidRPr="00000000">
                  <w:rPr>
                    <w:rtl w:val="1"/>
                  </w:rPr>
                  <w:t xml:space="preserve"> – </w:t>
                </w:r>
                <w:r w:rsidDel="00000000" w:rsidR="00000000" w:rsidRPr="00000000">
                  <w:rPr>
                    <w:rtl w:val="1"/>
                  </w:rPr>
                  <w:t xml:space="preserve">התרחשו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בעבר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ומתרחשים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כיום</w:t>
                </w:r>
                <w:r w:rsidDel="00000000" w:rsidR="00000000" w:rsidRPr="00000000">
                  <w:rPr>
                    <w:rtl w:val="1"/>
                  </w:rPr>
                  <w:t xml:space="preserve">; </w:t>
                </w:r>
                <w:r w:rsidDel="00000000" w:rsidR="00000000" w:rsidRPr="00000000">
                  <w:rPr>
                    <w:rtl w:val="1"/>
                  </w:rPr>
                  <w:t xml:space="preserve">הטבע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נוצר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ועוצב</w:t>
                </w:r>
                <w:r w:rsidDel="00000000" w:rsidR="00000000" w:rsidRPr="00000000">
                  <w:rPr>
                    <w:rtl w:val="1"/>
                  </w:rPr>
                  <w:t xml:space="preserve">, </w:t>
                </w:r>
                <w:r w:rsidDel="00000000" w:rsidR="00000000" w:rsidRPr="00000000">
                  <w:rPr>
                    <w:rtl w:val="1"/>
                  </w:rPr>
                  <w:t xml:space="preserve">כעובדה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שאין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מערערים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עליה</w:t>
                </w:r>
                <w:r w:rsidDel="00000000" w:rsidR="00000000" w:rsidRPr="00000000">
                  <w:rPr>
                    <w:rtl w:val="1"/>
                  </w:rPr>
                  <w:t xml:space="preserve">, </w:t>
                </w:r>
                <w:r w:rsidDel="00000000" w:rsidR="00000000" w:rsidRPr="00000000">
                  <w:rPr>
                    <w:rtl w:val="1"/>
                  </w:rPr>
                  <w:t xml:space="preserve">על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ידי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אלוהים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האם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ישנה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הבחנה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בין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אמונות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,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דעות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,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עמדות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ועובדות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;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הבחנה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בין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מיתוס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לבין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מציאות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?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.000000000000004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רמת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השיח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המוצע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האם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הטקסטים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והשאלות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מאפשרים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לתלמיד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ולתלמידה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להטיל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ספק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?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לערער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ולהרהר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אחרי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הנאמר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? 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לסיכום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הבדיקה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מה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מפריע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לי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? 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מדוע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מפריע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לי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?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מה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אני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מציע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במקום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?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או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בנוסף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?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מה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חסר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?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מה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מיותר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?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דברים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נוספים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שלא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הוזכרו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במחוון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וחשוב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לדעתי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להדגיש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: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התרשמות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כללית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מהספר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: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ראוי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או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לא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ראוי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ניתן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לשימוש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במלואו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ניתן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לשימוש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בחלקו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פסול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לשימוש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:</w:t>
                </w:r>
              </w:p>
            </w:tc>
          </w:tr>
        </w:tbl>
      </w:sdtContent>
    </w:sdt>
    <w:p w:rsidR="00000000" w:rsidDel="00000000" w:rsidP="00000000" w:rsidRDefault="00000000" w:rsidRPr="00000000" w14:paraId="000000B7">
      <w:pPr>
        <w:bidi w:val="1"/>
        <w:spacing w:before="240" w:line="240" w:lineRule="auto"/>
        <w:jc w:val="both"/>
        <w:rPr/>
      </w:pPr>
      <w:r w:rsidDel="00000000" w:rsidR="00000000" w:rsidRPr="00000000">
        <w:rPr>
          <w:rtl w:val="1"/>
        </w:rPr>
        <w:t xml:space="preserve">נא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ציטוטים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ותמונות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מגובים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האפשר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בצילומים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וודאו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שהקבצים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הצילומים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במלואו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כיתה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8">
      <w:pPr>
        <w:bidi w:val="1"/>
        <w:spacing w:before="240" w:line="360" w:lineRule="auto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שלחו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אלינו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המחוון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המלא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כולל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סריקות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תוכן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העניינים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ודוגמאות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hiloniorg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1@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gmail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com</w:t>
      </w:r>
    </w:p>
    <w:p w:rsidR="00000000" w:rsidDel="00000000" w:rsidP="00000000" w:rsidRDefault="00000000" w:rsidRPr="00000000" w14:paraId="000000B9">
      <w:pPr>
        <w:bidi w:val="1"/>
        <w:spacing w:before="240" w:line="360" w:lineRule="auto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bidi w:val="1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www.hiloni.org.il/books" TargetMode="External"/><Relationship Id="rId9" Type="http://schemas.openxmlformats.org/officeDocument/2006/relationships/hyperlink" Target="https://www.hiloni.org.il/book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hiloni.org.il/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7BQ6MxteVRYt0+JxWliH5o7Pkg==">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